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0117E" w:rsidRPr="00E0117E" w14:paraId="415177ED" w14:textId="77777777" w:rsidTr="00C62E6B">
        <w:trPr>
          <w:trHeight w:val="2404"/>
        </w:trPr>
        <w:tc>
          <w:tcPr>
            <w:tcW w:w="963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384EABC4" w14:textId="6636794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b/>
                <w:bCs/>
                <w:color w:val="auto"/>
                <w:sz w:val="21"/>
                <w:szCs w:val="21"/>
              </w:rPr>
              <w:t>別記様式第</w:t>
            </w:r>
            <w:r w:rsidR="00B25F48">
              <w:rPr>
                <w:b/>
                <w:bCs/>
                <w:color w:val="auto"/>
                <w:sz w:val="21"/>
                <w:szCs w:val="21"/>
              </w:rPr>
              <w:t>６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号（第</w:t>
            </w:r>
            <w:r w:rsidR="00B25F48">
              <w:rPr>
                <w:b/>
                <w:bCs/>
                <w:color w:val="auto"/>
                <w:sz w:val="21"/>
                <w:szCs w:val="21"/>
              </w:rPr>
              <w:t>９の１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1CF84E8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CE88586" w14:textId="6828CDA0" w:rsidR="00E0117E" w:rsidRPr="00B25F48" w:rsidRDefault="007D136A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令和</w:t>
            </w:r>
            <w:r w:rsidR="00E85336">
              <w:rPr>
                <w:rFonts w:ascii="ＭＳ 明朝" w:hAnsi="ＭＳ 明朝"/>
                <w:color w:val="auto"/>
                <w:sz w:val="21"/>
                <w:szCs w:val="21"/>
              </w:rPr>
              <w:t>４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年度　</w:t>
            </w: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外食産業事業継続緊急支援事業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補助金</w:t>
            </w:r>
          </w:p>
          <w:p w14:paraId="7F575DA3" w14:textId="3FB63E02" w:rsidR="00E0117E" w:rsidRPr="00B25F48" w:rsidRDefault="00B25F48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（(2)業態転換等支援事業）実施結果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報告書</w:t>
            </w:r>
          </w:p>
          <w:p w14:paraId="55B02F13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30AC54A" w14:textId="7FBB3929" w:rsidR="00E0117E" w:rsidRPr="00E0117E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番</w:t>
            </w:r>
            <w:r w:rsidRPr="00E0117E">
              <w:rPr>
                <w:color w:val="auto"/>
                <w:sz w:val="21"/>
                <w:szCs w:val="21"/>
              </w:rPr>
              <w:t xml:space="preserve">    </w:t>
            </w:r>
            <w:r w:rsidR="00B25F48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 xml:space="preserve">号　</w:t>
            </w:r>
          </w:p>
          <w:p w14:paraId="2F3F9C79" w14:textId="77777777" w:rsidR="00E0117E" w:rsidRPr="00E0117E" w:rsidRDefault="00E0117E" w:rsidP="00E0117E">
            <w:pPr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年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月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 xml:space="preserve">日　</w:t>
            </w:r>
          </w:p>
          <w:p w14:paraId="7FAFA717" w14:textId="418206AF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  株式会社</w:t>
            </w:r>
            <w:r w:rsidR="006D33EC" w:rsidRPr="006D33EC">
              <w:rPr>
                <w:rFonts w:ascii="ＭＳ 明朝" w:hAnsi="ＭＳ 明朝"/>
                <w:color w:val="auto"/>
                <w:sz w:val="21"/>
                <w:szCs w:val="21"/>
              </w:rPr>
              <w:t>日本能率協会コンサルティング</w:t>
            </w: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　代表取締役社長　殿</w:t>
            </w:r>
          </w:p>
          <w:p w14:paraId="45C06458" w14:textId="33BA62E6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0D65E56" w14:textId="1837A17A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</w:t>
            </w:r>
            <w:r w:rsidR="00B25F48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</w:p>
          <w:p w14:paraId="3AEDBEF7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</w:p>
          <w:p w14:paraId="4DC3ECA3" w14:textId="78C56226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</w:p>
          <w:p w14:paraId="705A0586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4892DD7D" w14:textId="6B843B48" w:rsidR="00E0117E" w:rsidRDefault="00955156" w:rsidP="00E0117E">
            <w:pPr>
              <w:ind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令和</w:t>
            </w:r>
            <w:r>
              <w:rPr>
                <w:color w:val="auto"/>
                <w:sz w:val="21"/>
                <w:szCs w:val="21"/>
              </w:rPr>
              <w:t>4</w:t>
            </w:r>
            <w:r w:rsidR="00E0117E" w:rsidRPr="00E0117E">
              <w:rPr>
                <w:color w:val="auto"/>
                <w:sz w:val="21"/>
                <w:szCs w:val="21"/>
              </w:rPr>
              <w:t>年○月○日付けをもって補助金の交付決定通知のあった事業について、交付決定通知の内容に従い実施したので、</w:t>
            </w:r>
            <w:r w:rsidR="00B25F48" w:rsidRPr="00B25F48">
              <w:rPr>
                <w:color w:val="auto"/>
                <w:sz w:val="21"/>
                <w:szCs w:val="21"/>
              </w:rPr>
              <w:t>令和</w:t>
            </w:r>
            <w:r w:rsidR="00E85336">
              <w:rPr>
                <w:color w:val="auto"/>
                <w:sz w:val="21"/>
                <w:szCs w:val="21"/>
              </w:rPr>
              <w:t>４</w:t>
            </w:r>
            <w:r w:rsidR="00B25F48" w:rsidRPr="00B25F48">
              <w:rPr>
                <w:color w:val="auto"/>
                <w:sz w:val="21"/>
                <w:szCs w:val="21"/>
              </w:rPr>
              <w:t>年度外食産業事業継続緊急支援事業実施規程</w:t>
            </w:r>
            <w:r w:rsidR="00E0117E" w:rsidRPr="00E0117E">
              <w:rPr>
                <w:color w:val="auto"/>
                <w:sz w:val="21"/>
                <w:szCs w:val="21"/>
              </w:rPr>
              <w:t>第</w:t>
            </w:r>
            <w:r w:rsidR="00B25F48">
              <w:rPr>
                <w:color w:val="auto"/>
                <w:sz w:val="21"/>
                <w:szCs w:val="21"/>
              </w:rPr>
              <w:t>９の１</w:t>
            </w:r>
            <w:r w:rsidR="00E0117E" w:rsidRPr="00E0117E">
              <w:rPr>
                <w:color w:val="auto"/>
                <w:sz w:val="21"/>
                <w:szCs w:val="21"/>
              </w:rPr>
              <w:t>の規定により、その</w:t>
            </w:r>
            <w:r w:rsidR="00B25F48">
              <w:rPr>
                <w:color w:val="auto"/>
                <w:sz w:val="21"/>
                <w:szCs w:val="21"/>
              </w:rPr>
              <w:t>実施結果</w:t>
            </w:r>
            <w:r w:rsidR="00E0117E" w:rsidRPr="00E0117E">
              <w:rPr>
                <w:color w:val="auto"/>
                <w:sz w:val="21"/>
                <w:szCs w:val="21"/>
              </w:rPr>
              <w:t>を報告する。</w:t>
            </w:r>
          </w:p>
          <w:p w14:paraId="6B2DBE19" w14:textId="77777777" w:rsidR="0080329B" w:rsidRDefault="00B25F48" w:rsidP="00E0117E">
            <w:pPr>
              <w:ind w:firstLineChars="100" w:firstLine="209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また、併せて精算額として</w:t>
            </w:r>
            <w:r>
              <w:rPr>
                <w:color w:val="auto"/>
                <w:sz w:val="21"/>
                <w:szCs w:val="21"/>
              </w:rPr>
              <w:t>外食産業事業継続緊急支援事業</w:t>
            </w:r>
            <w:r w:rsidRPr="00E0117E">
              <w:rPr>
                <w:color w:val="auto"/>
                <w:sz w:val="21"/>
                <w:szCs w:val="21"/>
              </w:rPr>
              <w:t>補助金</w:t>
            </w: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（(2) 業態転換等支援事業）</w:t>
            </w:r>
          </w:p>
          <w:p w14:paraId="23C89688" w14:textId="77CF6A4B" w:rsidR="00B25F48" w:rsidRPr="00E0117E" w:rsidRDefault="00B25F48" w:rsidP="00E0117E">
            <w:pPr>
              <w:ind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○○○円の交付を請求する。</w:t>
            </w:r>
          </w:p>
          <w:p w14:paraId="73B5716F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2CD9C33" w14:textId="14A28A5C" w:rsidR="00E0117E" w:rsidRPr="00E0117E" w:rsidRDefault="00E0117E" w:rsidP="00C62E6B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</w:t>
            </w:r>
          </w:p>
          <w:p w14:paraId="74EE0127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9AF30F3" w14:textId="4B96AD8C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１　事業の目的</w:t>
            </w:r>
          </w:p>
          <w:p w14:paraId="1EEF3965" w14:textId="77777777" w:rsidR="00C62E6B" w:rsidRDefault="00C62E6B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0F5B6D1" w14:textId="318AB42A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２　事業の内容及び実績</w:t>
            </w:r>
          </w:p>
          <w:p w14:paraId="05835D13" w14:textId="77777777" w:rsidR="00C62E6B" w:rsidRPr="00B25F48" w:rsidRDefault="00C62E6B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D732FE9" w14:textId="54F1435B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tbl>
            <w:tblPr>
              <w:tblW w:w="0" w:type="auto"/>
              <w:tblInd w:w="1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559"/>
              <w:gridCol w:w="1559"/>
              <w:gridCol w:w="1560"/>
              <w:gridCol w:w="1616"/>
            </w:tblGrid>
            <w:tr w:rsidR="00E0117E" w:rsidRPr="00E0117E" w14:paraId="4F923028" w14:textId="77777777" w:rsidTr="00FE5F4B"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E842256" w14:textId="12A6F436" w:rsidR="00E0117E" w:rsidRPr="00FE5F4B" w:rsidRDefault="00E0117E" w:rsidP="00FE5F4B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区　　　　分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E25FE0F" w14:textId="6123BF24" w:rsidR="00E0117E" w:rsidRPr="00E0117E" w:rsidRDefault="00E0117E" w:rsidP="00FE5F4B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補助事業に</w:t>
                  </w:r>
                  <w:r w:rsidR="0080329B">
                    <w:rPr>
                      <w:rFonts w:hAnsi="ＭＳ 明朝" w:hint="default"/>
                      <w:color w:val="auto"/>
                      <w:spacing w:val="-1"/>
                      <w:sz w:val="21"/>
                      <w:szCs w:val="21"/>
                    </w:rPr>
                    <w:br/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要した経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費</w:t>
                  </w:r>
                </w:p>
                <w:p w14:paraId="629405E1" w14:textId="3368B21A" w:rsidR="00E0117E" w:rsidRPr="00E0117E" w:rsidRDefault="00E0117E" w:rsidP="00FE5F4B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（Ａ＋Ｂ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3B27349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負　担　区　分</w:t>
                  </w:r>
                </w:p>
              </w:tc>
              <w:tc>
                <w:tcPr>
                  <w:tcW w:w="16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D3BF0D1" w14:textId="7BC8CB14" w:rsidR="00E0117E" w:rsidRPr="00E0117E" w:rsidRDefault="00E0117E" w:rsidP="00FE5F4B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備　　考</w:t>
                  </w:r>
                </w:p>
              </w:tc>
            </w:tr>
            <w:tr w:rsidR="00E0117E" w:rsidRPr="00E0117E" w14:paraId="62972C80" w14:textId="77777777" w:rsidTr="0080329B"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64E4B25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4A59165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EC7D06C" w14:textId="46410CB9" w:rsidR="00E0117E" w:rsidRPr="00E0117E" w:rsidRDefault="00E0117E" w:rsidP="00FE5F4B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国庫補助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金</w:t>
                  </w:r>
                </w:p>
                <w:p w14:paraId="2293751C" w14:textId="77777777" w:rsidR="00E0117E" w:rsidRPr="00E0117E" w:rsidRDefault="00E0117E" w:rsidP="00FE5F4B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（Ａ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E007DA7" w14:textId="77777777" w:rsidR="00E0117E" w:rsidRPr="00E0117E" w:rsidRDefault="00E0117E" w:rsidP="00FE5F4B">
                  <w:pPr>
                    <w:jc w:val="center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その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他</w:t>
                  </w:r>
                </w:p>
                <w:p w14:paraId="3238AFA5" w14:textId="77777777" w:rsidR="00E0117E" w:rsidRPr="00E0117E" w:rsidRDefault="00E0117E" w:rsidP="00FE5F4B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>（Ｂ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61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3B71B17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B25F48" w:rsidRPr="00E0117E" w14:paraId="2A1979B7" w14:textId="77777777" w:rsidTr="0080329B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9F51ED7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(2) 業態転換等支援事業</w:t>
                  </w:r>
                </w:p>
                <w:p w14:paraId="2BAD0642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・建物費</w:t>
                  </w:r>
                </w:p>
                <w:p w14:paraId="27D5D7E3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・機械装置・システム構築費</w:t>
                  </w:r>
                </w:p>
                <w:p w14:paraId="51C7E4FF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・技術導入費</w:t>
                  </w:r>
                </w:p>
                <w:p w14:paraId="7CA8FA0D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・専門家経費</w:t>
                  </w:r>
                </w:p>
                <w:p w14:paraId="798DC8BE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・運搬費</w:t>
                  </w:r>
                </w:p>
                <w:p w14:paraId="4F5B2353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・外注費</w:t>
                  </w:r>
                </w:p>
                <w:p w14:paraId="7666FC31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・広告宣伝・販売促進費</w:t>
                  </w:r>
                </w:p>
                <w:p w14:paraId="67E5EA38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・研修費</w:t>
                  </w:r>
                </w:p>
                <w:p w14:paraId="7A576173" w14:textId="77777777" w:rsidR="0080329B" w:rsidRPr="0080329B" w:rsidRDefault="0080329B" w:rsidP="0080329B">
                  <w:pPr>
                    <w:ind w:left="418" w:hangingChars="200" w:hanging="418"/>
                    <w:rPr>
                      <w:rFonts w:ascii="ＭＳ 明朝" w:hAnsi="ＭＳ 明朝" w:hint="default"/>
                      <w:color w:val="auto"/>
                      <w:sz w:val="21"/>
                      <w:szCs w:val="21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・その他</w:t>
                  </w:r>
                </w:p>
                <w:p w14:paraId="1D7B39AF" w14:textId="05426354" w:rsidR="00B25F48" w:rsidRPr="00E0117E" w:rsidRDefault="0080329B" w:rsidP="0080329B">
                  <w:pPr>
                    <w:ind w:left="418" w:hangingChars="200" w:hanging="418"/>
                    <w:rPr>
                      <w:rFonts w:hint="default"/>
                      <w:color w:val="auto"/>
                      <w:szCs w:val="18"/>
                    </w:rPr>
                  </w:pPr>
                  <w:r w:rsidRPr="0080329B">
                    <w:rPr>
                      <w:rFonts w:ascii="ＭＳ 明朝" w:hAnsi="ＭＳ 明朝"/>
                      <w:color w:val="auto"/>
                      <w:sz w:val="21"/>
                      <w:szCs w:val="21"/>
                    </w:rPr>
                    <w:t>・委託費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B60B3CF" w14:textId="77777777" w:rsidR="00B25F48" w:rsidRPr="00E0117E" w:rsidRDefault="00B25F48" w:rsidP="00B25F4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67DEDFBE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C3A6A2A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807CDEA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7DD6A0A" w14:textId="77777777" w:rsidR="00B25F48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2E8FBBC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F1C3141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E1FCD5B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9056D84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876461B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E7338D6" w14:textId="20474030" w:rsidR="00955156" w:rsidRPr="00E0117E" w:rsidRDefault="00955156" w:rsidP="00B25F48">
                  <w:pPr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55857BD" w14:textId="77777777" w:rsidR="00B25F48" w:rsidRPr="00E0117E" w:rsidRDefault="00B25F48" w:rsidP="00B25F4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492ABA03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72EE274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CB23C0E" w14:textId="1C6C5D64" w:rsidR="00B25F48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447882B" w14:textId="473F8DFF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C374833" w14:textId="1FD9C131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FD54798" w14:textId="34288768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1DF7DEC" w14:textId="45EE71BE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78E69E7" w14:textId="5D81A1A0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12267BE" w14:textId="77777777" w:rsidR="00955156" w:rsidRPr="00E0117E" w:rsidRDefault="00955156" w:rsidP="00B25F48">
                  <w:pPr>
                    <w:rPr>
                      <w:color w:val="auto"/>
                      <w:szCs w:val="18"/>
                    </w:rPr>
                  </w:pPr>
                </w:p>
                <w:p w14:paraId="4CB6BC9A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96E3FC8" w14:textId="77777777" w:rsidR="00B25F48" w:rsidRPr="00E0117E" w:rsidRDefault="00B25F48" w:rsidP="00B25F4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35919B59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E0167F2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6FD74C0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E733893" w14:textId="77777777" w:rsidR="00B25F48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D4B8986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6EFAF32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96C4A81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F98E9EC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921FBE9" w14:textId="77777777" w:rsidR="00955156" w:rsidRDefault="00955156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474A851" w14:textId="1852BCCE" w:rsidR="00955156" w:rsidRPr="00E0117E" w:rsidRDefault="00955156" w:rsidP="00B25F48">
                  <w:pPr>
                    <w:rPr>
                      <w:color w:val="auto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A69F89A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E73093B" w14:textId="192D6212" w:rsidR="00B25F48" w:rsidRPr="00E0117E" w:rsidRDefault="00FE5F4B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1B66DE5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EA2EEA9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4BAACEFE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2D3BB04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FBA7300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6EDAAC3A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560E161E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5737036" w14:textId="77777777" w:rsidR="00FE5F4B" w:rsidRPr="00E0117E" w:rsidRDefault="00FE5F4B" w:rsidP="00FE5F4B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5352C9ED" w14:textId="7858D9F8" w:rsidR="00B25F48" w:rsidRPr="00E0117E" w:rsidRDefault="00FE5F4B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B25F48" w:rsidRPr="00E0117E" w14:paraId="3804E0CA" w14:textId="77777777" w:rsidTr="0080329B"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5F3B8C" w14:textId="77777777" w:rsidR="00B25F48" w:rsidRPr="00E0117E" w:rsidRDefault="00B25F48" w:rsidP="00B25F4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合　　　計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67C2A13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466E7EE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ADC64CF" w14:textId="77777777" w:rsidR="00B25F48" w:rsidRPr="00E0117E" w:rsidRDefault="00B25F4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1440C1" w14:textId="0CE67C0C" w:rsidR="00B25F48" w:rsidRPr="00E0117E" w:rsidRDefault="00384B88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2E307376" w14:textId="4F546CAC" w:rsidR="00E0117E" w:rsidRPr="00E0117E" w:rsidRDefault="00E0117E" w:rsidP="00B25F48">
            <w:pPr>
              <w:ind w:leftChars="300" w:left="955" w:hangingChars="200" w:hanging="418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（注）備考欄には、消費税仕入控除税額を減額した場合は「減額した金額○○○円」を、同税額がない場合は「</w:t>
            </w:r>
            <w:r w:rsidR="00FE5F4B">
              <w:rPr>
                <w:color w:val="auto"/>
                <w:sz w:val="21"/>
                <w:szCs w:val="21"/>
              </w:rPr>
              <w:t>除税額</w:t>
            </w:r>
            <w:r w:rsidRPr="00E0117E">
              <w:rPr>
                <w:color w:val="auto"/>
                <w:sz w:val="21"/>
                <w:szCs w:val="21"/>
              </w:rPr>
              <w:t>」を、同税額が明らかでない場合には「含税額」をそれぞれ記入すること。</w:t>
            </w:r>
          </w:p>
          <w:p w14:paraId="13CA33B0" w14:textId="77777777" w:rsidR="00E0117E" w:rsidRPr="00E0117E" w:rsidRDefault="00E0117E" w:rsidP="00E0117E">
            <w:pPr>
              <w:ind w:left="418" w:hangingChars="200" w:hanging="418"/>
              <w:rPr>
                <w:rFonts w:hint="default"/>
                <w:color w:val="auto"/>
                <w:sz w:val="21"/>
                <w:szCs w:val="21"/>
              </w:rPr>
            </w:pPr>
          </w:p>
          <w:p w14:paraId="4F2D94CB" w14:textId="1B24E35B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４　事業の完了年月日　　　　　　</w:t>
            </w:r>
            <w:r w:rsidR="00FE5F4B">
              <w:rPr>
                <w:color w:val="auto"/>
                <w:sz w:val="21"/>
                <w:szCs w:val="21"/>
              </w:rPr>
              <w:t>令和</w:t>
            </w:r>
            <w:r w:rsidR="00E0117E" w:rsidRPr="00E0117E">
              <w:rPr>
                <w:color w:val="auto"/>
                <w:sz w:val="21"/>
                <w:szCs w:val="21"/>
              </w:rPr>
              <w:t>○○年○○月○○日</w:t>
            </w:r>
          </w:p>
          <w:p w14:paraId="1C2D351A" w14:textId="77777777" w:rsidR="00C62E6B" w:rsidRDefault="00C62E6B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22B20FE2" w14:textId="70343496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５　収支精算</w:t>
            </w:r>
          </w:p>
          <w:p w14:paraId="2418064D" w14:textId="35E68C67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rFonts w:ascii="ＭＳ 明朝" w:hAnsi="ＭＳ 明朝"/>
                <w:color w:val="auto"/>
                <w:sz w:val="21"/>
                <w:szCs w:val="21"/>
              </w:rPr>
              <w:t>(1)</w:t>
            </w:r>
            <w:r w:rsidR="00E0117E" w:rsidRPr="00E0117E">
              <w:rPr>
                <w:color w:val="auto"/>
                <w:sz w:val="21"/>
                <w:szCs w:val="21"/>
              </w:rPr>
              <w:t>収入の部</w:t>
            </w:r>
          </w:p>
          <w:tbl>
            <w:tblPr>
              <w:tblW w:w="0" w:type="auto"/>
              <w:tblInd w:w="5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6"/>
              <w:gridCol w:w="1276"/>
              <w:gridCol w:w="1257"/>
              <w:gridCol w:w="1153"/>
              <w:gridCol w:w="1134"/>
              <w:gridCol w:w="1191"/>
            </w:tblGrid>
            <w:tr w:rsidR="00E0117E" w:rsidRPr="00E0117E" w14:paraId="2BC31848" w14:textId="77777777" w:rsidTr="007414B5">
              <w:tc>
                <w:tcPr>
                  <w:tcW w:w="27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0102727" w14:textId="4E2A664D" w:rsidR="00E0117E" w:rsidRPr="007414B5" w:rsidRDefault="00E0117E" w:rsidP="00B25F48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区</w:t>
                  </w:r>
                  <w:r w:rsidR="00B25F48" w:rsidRPr="007414B5">
                    <w:rPr>
                      <w:rFonts w:hAnsi="ＭＳ 明朝"/>
                      <w:color w:val="auto"/>
                      <w:sz w:val="20"/>
                    </w:rPr>
                    <w:t xml:space="preserve"> </w:t>
                  </w:r>
                  <w:r w:rsidR="00B25F48" w:rsidRPr="007414B5">
                    <w:rPr>
                      <w:rFonts w:hAnsi="ＭＳ 明朝" w:hint="default"/>
                      <w:color w:val="auto"/>
                      <w:sz w:val="20"/>
                    </w:rPr>
                    <w:t xml:space="preserve">  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分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15A4FE41" w14:textId="4B7E97CC" w:rsidR="00E0117E" w:rsidRPr="007414B5" w:rsidRDefault="00E0117E" w:rsidP="007414B5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本年度</w:t>
                  </w:r>
                  <w:r w:rsidR="007414B5">
                    <w:rPr>
                      <w:rFonts w:hAnsi="ＭＳ 明朝" w:hint="default"/>
                      <w:color w:val="auto"/>
                      <w:sz w:val="20"/>
                    </w:rPr>
                    <w:br/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精算額</w:t>
                  </w:r>
                </w:p>
              </w:tc>
              <w:tc>
                <w:tcPr>
                  <w:tcW w:w="12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5EABD006" w14:textId="5292460C" w:rsidR="00E0117E" w:rsidRPr="007414B5" w:rsidRDefault="00E0117E" w:rsidP="007414B5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本年度</w:t>
                  </w:r>
                  <w:r w:rsidR="007414B5">
                    <w:rPr>
                      <w:rFonts w:hAnsi="ＭＳ 明朝" w:hint="default"/>
                      <w:color w:val="auto"/>
                      <w:sz w:val="20"/>
                    </w:rPr>
                    <w:br/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予算額</w:t>
                  </w:r>
                </w:p>
              </w:tc>
              <w:tc>
                <w:tcPr>
                  <w:tcW w:w="22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058666D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比</w:t>
                  </w:r>
                  <w:r w:rsidRPr="007414B5">
                    <w:rPr>
                      <w:rFonts w:hAnsi="ＭＳ 明朝"/>
                      <w:color w:val="auto"/>
                      <w:spacing w:val="-1"/>
                      <w:sz w:val="20"/>
                    </w:rPr>
                    <w:t xml:space="preserve">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較</w:t>
                  </w:r>
                  <w:r w:rsidRPr="007414B5">
                    <w:rPr>
                      <w:rFonts w:hAnsi="ＭＳ 明朝"/>
                      <w:color w:val="auto"/>
                      <w:spacing w:val="-1"/>
                      <w:sz w:val="20"/>
                    </w:rPr>
                    <w:t xml:space="preserve">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増</w:t>
                  </w:r>
                  <w:r w:rsidRPr="007414B5">
                    <w:rPr>
                      <w:rFonts w:hAnsi="ＭＳ 明朝"/>
                      <w:color w:val="auto"/>
                      <w:spacing w:val="-1"/>
                      <w:sz w:val="20"/>
                    </w:rPr>
                    <w:t xml:space="preserve">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減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0AB6EB6" w14:textId="7DBCB527" w:rsidR="00E0117E" w:rsidRPr="007414B5" w:rsidRDefault="00E0117E" w:rsidP="007414B5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備考</w:t>
                  </w:r>
                </w:p>
              </w:tc>
            </w:tr>
            <w:tr w:rsidR="00E0117E" w:rsidRPr="00E0117E" w14:paraId="731D861E" w14:textId="77777777" w:rsidTr="007414B5">
              <w:tc>
                <w:tcPr>
                  <w:tcW w:w="271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68745AA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E887DD9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550C7AD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708E328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増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AFF4EED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減</w:t>
                  </w:r>
                </w:p>
              </w:tc>
              <w:tc>
                <w:tcPr>
                  <w:tcW w:w="119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F8381F5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  <w:tr w:rsidR="00E0117E" w:rsidRPr="00E0117E" w14:paraId="456A8F72" w14:textId="77777777" w:rsidTr="007414B5"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EAF1F50" w14:textId="77777777" w:rsidR="00E0117E" w:rsidRPr="007414B5" w:rsidRDefault="00E0117E" w:rsidP="00E0117E">
                  <w:pPr>
                    <w:rPr>
                      <w:rFonts w:hAnsi="ＭＳ 明朝" w:hint="default"/>
                      <w:color w:val="auto"/>
                      <w:sz w:val="20"/>
                    </w:rPr>
                  </w:pPr>
                </w:p>
                <w:p w14:paraId="2F5127FD" w14:textId="08E9D3DE" w:rsidR="00E0117E" w:rsidRPr="007414B5" w:rsidRDefault="00E0117E" w:rsidP="00E0117E">
                  <w:pPr>
                    <w:ind w:left="398" w:hangingChars="200" w:hanging="398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１　国庫補助金</w:t>
                  </w:r>
                </w:p>
                <w:p w14:paraId="5777EC47" w14:textId="77777777" w:rsidR="00E0117E" w:rsidRPr="007414B5" w:rsidRDefault="00E0117E" w:rsidP="00E0117E">
                  <w:pPr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２　その他</w:t>
                  </w:r>
                </w:p>
                <w:p w14:paraId="2EB031B1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86F1B3C" w14:textId="77777777" w:rsidR="00E0117E" w:rsidRPr="007414B5" w:rsidRDefault="00E0117E" w:rsidP="00E0117E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19748EA9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2791B646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549893E6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C6EB8B1" w14:textId="77777777" w:rsidR="00E0117E" w:rsidRPr="007414B5" w:rsidRDefault="00E0117E" w:rsidP="00E0117E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3EB04BD9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8DBBE21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7119AD69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11E828B" w14:textId="77777777" w:rsidR="00E0117E" w:rsidRPr="007414B5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0A82C978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8FC16F2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A091DEE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ACDE90A" w14:textId="77777777" w:rsidR="00E0117E" w:rsidRPr="007414B5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6871D33C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71C1A43F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69EFF6F7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E25293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6869A02" w14:textId="1BB052AE" w:rsidR="00E0117E" w:rsidRPr="007414B5" w:rsidRDefault="007414B5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0220F52E" w14:textId="2DE7A3D5" w:rsidR="00E0117E" w:rsidRPr="007414B5" w:rsidRDefault="007414B5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</w:tc>
            </w:tr>
            <w:tr w:rsidR="00E0117E" w:rsidRPr="00E0117E" w14:paraId="6DA0FA9D" w14:textId="77777777" w:rsidTr="007414B5"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0DE8ED" w14:textId="4C077340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合</w:t>
                  </w:r>
                  <w:r w:rsidR="007F69EB" w:rsidRPr="007414B5">
                    <w:rPr>
                      <w:rFonts w:hAnsi="ＭＳ 明朝"/>
                      <w:color w:val="auto"/>
                      <w:sz w:val="20"/>
                    </w:rPr>
                    <w:t xml:space="preserve"> </w:t>
                  </w:r>
                  <w:r w:rsidR="007F69EB" w:rsidRPr="007414B5">
                    <w:rPr>
                      <w:rFonts w:hAnsi="ＭＳ 明朝" w:hint="default"/>
                      <w:color w:val="auto"/>
                      <w:sz w:val="20"/>
                    </w:rPr>
                    <w:t xml:space="preserve">  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計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4AD94C7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2317779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EC14D59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8C13ADA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7FBB022" w14:textId="4A1D69E7" w:rsidR="00E0117E" w:rsidRPr="007414B5" w:rsidRDefault="007414B5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</w:tc>
            </w:tr>
          </w:tbl>
          <w:p w14:paraId="53BB5950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55E2AB4" w14:textId="607E2851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 </w:t>
            </w:r>
            <w:r w:rsidR="00C62E6B" w:rsidRPr="00E0117E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="00C62E6B">
              <w:rPr>
                <w:rFonts w:ascii="ＭＳ 明朝" w:hAnsi="ＭＳ 明朝" w:hint="default"/>
                <w:color w:val="auto"/>
                <w:sz w:val="21"/>
                <w:szCs w:val="21"/>
              </w:rPr>
              <w:t>2</w:t>
            </w:r>
            <w:r w:rsidR="00C62E6B" w:rsidRPr="00E0117E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="00E0117E" w:rsidRPr="00E0117E">
              <w:rPr>
                <w:color w:val="auto"/>
                <w:sz w:val="21"/>
                <w:szCs w:val="21"/>
              </w:rPr>
              <w:t>支出の部</w:t>
            </w:r>
          </w:p>
          <w:tbl>
            <w:tblPr>
              <w:tblW w:w="0" w:type="auto"/>
              <w:tblInd w:w="5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6"/>
              <w:gridCol w:w="1276"/>
              <w:gridCol w:w="1276"/>
              <w:gridCol w:w="1134"/>
              <w:gridCol w:w="1134"/>
              <w:gridCol w:w="1246"/>
            </w:tblGrid>
            <w:tr w:rsidR="00E0117E" w:rsidRPr="00E0117E" w14:paraId="57FC16CC" w14:textId="77777777" w:rsidTr="007414B5">
              <w:trPr>
                <w:trHeight w:val="374"/>
              </w:trPr>
              <w:tc>
                <w:tcPr>
                  <w:tcW w:w="27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1F08BDE" w14:textId="48569106" w:rsidR="00E0117E" w:rsidRPr="007414B5" w:rsidRDefault="00E0117E" w:rsidP="00B25F48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区</w:t>
                  </w:r>
                  <w:r w:rsidR="00B25F48" w:rsidRPr="007414B5">
                    <w:rPr>
                      <w:rFonts w:hAnsi="ＭＳ 明朝"/>
                      <w:color w:val="auto"/>
                      <w:sz w:val="20"/>
                    </w:rPr>
                    <w:t xml:space="preserve"> </w:t>
                  </w:r>
                  <w:r w:rsidR="00B25F48" w:rsidRPr="007414B5">
                    <w:rPr>
                      <w:rFonts w:hAnsi="ＭＳ 明朝" w:hint="default"/>
                      <w:color w:val="auto"/>
                      <w:sz w:val="20"/>
                    </w:rPr>
                    <w:t xml:space="preserve">  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分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767FF55" w14:textId="496DCB2F" w:rsidR="00E0117E" w:rsidRPr="007414B5" w:rsidRDefault="00E0117E" w:rsidP="00384B88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本年度</w:t>
                  </w:r>
                  <w:r w:rsidR="007414B5">
                    <w:rPr>
                      <w:rFonts w:hAnsi="ＭＳ 明朝" w:hint="default"/>
                      <w:color w:val="auto"/>
                      <w:sz w:val="20"/>
                    </w:rPr>
                    <w:br/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精算額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489B24DD" w14:textId="1418B167" w:rsidR="00E0117E" w:rsidRPr="007414B5" w:rsidRDefault="00E0117E" w:rsidP="00384B88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本年度</w:t>
                  </w:r>
                  <w:r w:rsidR="007414B5">
                    <w:rPr>
                      <w:rFonts w:hAnsi="ＭＳ 明朝" w:hint="default"/>
                      <w:color w:val="auto"/>
                      <w:sz w:val="20"/>
                    </w:rPr>
                    <w:br/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予算額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2E2017D" w14:textId="77777777" w:rsidR="00E0117E" w:rsidRPr="007414B5" w:rsidRDefault="00E0117E" w:rsidP="00384B88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比</w:t>
                  </w:r>
                  <w:r w:rsidRPr="007414B5">
                    <w:rPr>
                      <w:rFonts w:hAnsi="ＭＳ 明朝"/>
                      <w:color w:val="auto"/>
                      <w:spacing w:val="-1"/>
                      <w:sz w:val="20"/>
                    </w:rPr>
                    <w:t xml:space="preserve">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較</w:t>
                  </w:r>
                  <w:r w:rsidRPr="007414B5">
                    <w:rPr>
                      <w:rFonts w:hAnsi="ＭＳ 明朝"/>
                      <w:color w:val="auto"/>
                      <w:spacing w:val="-1"/>
                      <w:sz w:val="20"/>
                    </w:rPr>
                    <w:t xml:space="preserve">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増</w:t>
                  </w:r>
                  <w:r w:rsidRPr="007414B5">
                    <w:rPr>
                      <w:rFonts w:hAnsi="ＭＳ 明朝"/>
                      <w:color w:val="auto"/>
                      <w:spacing w:val="-1"/>
                      <w:sz w:val="20"/>
                    </w:rPr>
                    <w:t xml:space="preserve">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減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81C1270" w14:textId="125A8267" w:rsidR="00E0117E" w:rsidRPr="007414B5" w:rsidRDefault="00E0117E" w:rsidP="00384B88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備考</w:t>
                  </w:r>
                </w:p>
              </w:tc>
            </w:tr>
            <w:tr w:rsidR="00E0117E" w:rsidRPr="00E0117E" w14:paraId="44BC7126" w14:textId="77777777" w:rsidTr="007414B5">
              <w:trPr>
                <w:trHeight w:val="291"/>
              </w:trPr>
              <w:tc>
                <w:tcPr>
                  <w:tcW w:w="271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D036E37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7A83995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BB5B782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54DE0C6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増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7B4F101" w14:textId="77777777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減</w:t>
                  </w:r>
                </w:p>
              </w:tc>
              <w:tc>
                <w:tcPr>
                  <w:tcW w:w="124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38EB4D6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  <w:tr w:rsidR="00E0117E" w:rsidRPr="00E0117E" w14:paraId="365B7AF4" w14:textId="77777777" w:rsidTr="007414B5"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4C408DA" w14:textId="77777777" w:rsid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</w:p>
                <w:p w14:paraId="5B2C1BB2" w14:textId="2F3C3B84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・建物費</w:t>
                  </w:r>
                </w:p>
                <w:p w14:paraId="462F5E1F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・機械装置・システム構築費</w:t>
                  </w:r>
                </w:p>
                <w:p w14:paraId="223AA421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・技術導入費</w:t>
                  </w:r>
                </w:p>
                <w:p w14:paraId="3EB749CC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・専門家経費</w:t>
                  </w:r>
                </w:p>
                <w:p w14:paraId="1896FFB6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・運搬費</w:t>
                  </w:r>
                </w:p>
                <w:p w14:paraId="73DCB278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・外注費</w:t>
                  </w:r>
                </w:p>
                <w:p w14:paraId="74B79F20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・広告宣伝・販売促進費</w:t>
                  </w:r>
                </w:p>
                <w:p w14:paraId="43608071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・研修費</w:t>
                  </w:r>
                </w:p>
                <w:p w14:paraId="682C4597" w14:textId="77777777" w:rsidR="007414B5" w:rsidRPr="007414B5" w:rsidRDefault="007414B5" w:rsidP="007414B5">
                  <w:pPr>
                    <w:ind w:left="398" w:hangingChars="200" w:hanging="398"/>
                    <w:rPr>
                      <w:rFonts w:ascii="ＭＳ 明朝"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・その他</w:t>
                  </w:r>
                </w:p>
                <w:p w14:paraId="23FF65E7" w14:textId="0576AA32" w:rsidR="00E0117E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ascii="ＭＳ 明朝" w:hAnsi="ＭＳ 明朝"/>
                      <w:color w:val="auto"/>
                      <w:sz w:val="20"/>
                    </w:rPr>
                    <w:t>・委託費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7F50D7C" w14:textId="77777777" w:rsidR="00E0117E" w:rsidRPr="007414B5" w:rsidRDefault="00E0117E" w:rsidP="00E0117E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0F6E68C5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6E28C80" w14:textId="77777777" w:rsidR="00E0117E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1994CC4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6D5CFACF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7AA475D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C5AAEC8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58808FFA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DC1C5B2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2987C8FB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AE3EB48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9B606AA" w14:textId="59361581" w:rsidR="00955156" w:rsidRPr="007414B5" w:rsidRDefault="00955156" w:rsidP="00E0117E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72A6AF7" w14:textId="77777777" w:rsidR="00E0117E" w:rsidRPr="007414B5" w:rsidRDefault="00E0117E" w:rsidP="00E0117E">
                  <w:pPr>
                    <w:jc w:val="right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31568350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38EBCF8" w14:textId="77777777" w:rsidR="00E0117E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6497E470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B2CC9AB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5AE9A3B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6AEB49EC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6B953CD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54351073" w14:textId="67557819" w:rsidR="00955156" w:rsidRDefault="00955156" w:rsidP="00E0117E">
                  <w:pPr>
                    <w:rPr>
                      <w:color w:val="auto"/>
                      <w:sz w:val="20"/>
                    </w:rPr>
                  </w:pPr>
                </w:p>
                <w:p w14:paraId="25733E0A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1F2C3FE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6D3D5DFA" w14:textId="7A845661" w:rsidR="00955156" w:rsidRPr="007414B5" w:rsidRDefault="00955156" w:rsidP="00E0117E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64B3169" w14:textId="77777777" w:rsidR="00E0117E" w:rsidRPr="007414B5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6DB37111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C5C6A80" w14:textId="77777777" w:rsidR="00E0117E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36CD362E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32F50E15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2FA8ECB7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2746E91F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025398C" w14:textId="54ED5483" w:rsidR="00955156" w:rsidRDefault="00955156" w:rsidP="00E0117E">
                  <w:pPr>
                    <w:rPr>
                      <w:color w:val="auto"/>
                      <w:sz w:val="20"/>
                    </w:rPr>
                  </w:pPr>
                </w:p>
                <w:p w14:paraId="58CB85A2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2F7FD80B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67CE1055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4C67F96" w14:textId="568FDAE9" w:rsidR="00955156" w:rsidRPr="007414B5" w:rsidRDefault="00955156" w:rsidP="00E0117E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196B32" w14:textId="77777777" w:rsidR="00E0117E" w:rsidRPr="007414B5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円</w:t>
                  </w:r>
                </w:p>
                <w:p w14:paraId="50321E80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59E8AC3C" w14:textId="77777777" w:rsidR="00E0117E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6497CFA4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08D918AA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2E80AD1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53C2858D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C72550A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35E9757B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1354FCF1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2E053FA4" w14:textId="77777777" w:rsidR="00955156" w:rsidRDefault="00955156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EA183DA" w14:textId="3E7873F4" w:rsidR="00955156" w:rsidRPr="007414B5" w:rsidRDefault="00955156" w:rsidP="00E0117E">
                  <w:pPr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54C2687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  <w:p w14:paraId="4964A38E" w14:textId="77777777" w:rsidR="007414B5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60E703A3" w14:textId="77777777" w:rsid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11F1F1B2" w14:textId="4DD0DE25" w:rsidR="007414B5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613A5F8E" w14:textId="77777777" w:rsid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53D70305" w14:textId="19836806" w:rsidR="007414B5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5B68ACD7" w14:textId="77777777" w:rsid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41CC4F17" w14:textId="1770BF54" w:rsidR="007414B5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756EC4D5" w14:textId="56030B2F" w:rsidR="00E0117E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59BB9E34" w14:textId="77777777" w:rsidR="007414B5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3FE20D54" w14:textId="77777777" w:rsidR="00E0117E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  <w:p w14:paraId="26B98622" w14:textId="5D206C27" w:rsidR="007414B5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</w:tr>
            <w:tr w:rsidR="00E0117E" w:rsidRPr="00E0117E" w14:paraId="4DF4B9A4" w14:textId="77777777" w:rsidTr="007414B5"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E88A9BF" w14:textId="67712F19" w:rsidR="00E0117E" w:rsidRPr="007414B5" w:rsidRDefault="00E0117E" w:rsidP="00E0117E">
                  <w:pPr>
                    <w:jc w:val="center"/>
                    <w:rPr>
                      <w:rFonts w:hint="default"/>
                      <w:color w:val="auto"/>
                      <w:sz w:val="20"/>
                    </w:rPr>
                  </w:pPr>
                  <w:r w:rsidRPr="007414B5">
                    <w:rPr>
                      <w:rFonts w:hAnsi="ＭＳ 明朝"/>
                      <w:color w:val="auto"/>
                      <w:sz w:val="20"/>
                    </w:rPr>
                    <w:t>合</w:t>
                  </w:r>
                  <w:r w:rsidR="007F69EB" w:rsidRPr="007414B5">
                    <w:rPr>
                      <w:rFonts w:hAnsi="ＭＳ 明朝"/>
                      <w:color w:val="auto"/>
                      <w:sz w:val="20"/>
                    </w:rPr>
                    <w:t xml:space="preserve"> </w:t>
                  </w:r>
                  <w:r w:rsidR="007F69EB" w:rsidRPr="007414B5">
                    <w:rPr>
                      <w:rFonts w:hAnsi="ＭＳ 明朝" w:hint="default"/>
                      <w:color w:val="auto"/>
                      <w:sz w:val="20"/>
                    </w:rPr>
                    <w:t xml:space="preserve">   </w:t>
                  </w:r>
                  <w:r w:rsidRPr="007414B5">
                    <w:rPr>
                      <w:rFonts w:hAnsi="ＭＳ 明朝"/>
                      <w:color w:val="auto"/>
                      <w:sz w:val="20"/>
                    </w:rPr>
                    <w:t>計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BE4ECB1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858EFC8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6F3AF50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D9959DE" w14:textId="77777777" w:rsidR="00E0117E" w:rsidRPr="007414B5" w:rsidRDefault="00E0117E" w:rsidP="00E0117E">
                  <w:pPr>
                    <w:rPr>
                      <w:rFonts w:hint="default"/>
                      <w:color w:val="auto"/>
                      <w:sz w:val="2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F197044" w14:textId="6A22DDB1" w:rsidR="00E0117E" w:rsidRPr="007414B5" w:rsidRDefault="007414B5" w:rsidP="007414B5">
                  <w:pPr>
                    <w:rPr>
                      <w:rFonts w:hint="default"/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除税額</w:t>
                  </w:r>
                </w:p>
              </w:tc>
            </w:tr>
          </w:tbl>
          <w:p w14:paraId="4082B9B8" w14:textId="3D668973" w:rsidR="00E0117E" w:rsidRPr="00E0117E" w:rsidRDefault="00E0117E" w:rsidP="00E0117E">
            <w:pPr>
              <w:ind w:firstLineChars="300" w:firstLine="627"/>
              <w:rPr>
                <w:rFonts w:hint="default"/>
                <w:color w:val="auto"/>
                <w:sz w:val="21"/>
                <w:szCs w:val="21"/>
              </w:rPr>
            </w:pPr>
          </w:p>
          <w:p w14:paraId="721BAC5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2AAEB5E2" w14:textId="3EF47E08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６　添付書類</w:t>
            </w:r>
          </w:p>
          <w:p w14:paraId="729998CF" w14:textId="3C067E67" w:rsid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02C0C7C" w14:textId="77777777" w:rsidR="00B25F48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9882DF8" w14:textId="7707C35B" w:rsidR="00E0117E" w:rsidRPr="00E0117E" w:rsidRDefault="00E0117E" w:rsidP="00E0117E">
            <w:pPr>
              <w:ind w:left="836" w:hangingChars="400" w:hanging="836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（注）１　この</w:t>
            </w:r>
            <w:r w:rsidR="00B25F48">
              <w:rPr>
                <w:color w:val="auto"/>
                <w:sz w:val="21"/>
                <w:szCs w:val="21"/>
              </w:rPr>
              <w:t>実施結果</w:t>
            </w:r>
            <w:r w:rsidRPr="00E0117E">
              <w:rPr>
                <w:color w:val="auto"/>
                <w:sz w:val="21"/>
                <w:szCs w:val="21"/>
              </w:rPr>
              <w:t>報告書は、当該報告に係る補助金交付申請書ごとに作成すること。</w:t>
            </w:r>
          </w:p>
          <w:p w14:paraId="7D547823" w14:textId="55223E8E" w:rsidR="00E0117E" w:rsidRDefault="00B25F48" w:rsidP="00E81E3B">
            <w:pPr>
              <w:ind w:leftChars="350" w:left="835" w:hangingChars="100" w:hanging="209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２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　添付書類については、支払経費ごとの内訳を記載した資料、帳簿等の写しを添付すること。</w:t>
            </w:r>
          </w:p>
          <w:p w14:paraId="389B3698" w14:textId="65482A80" w:rsidR="008740E6" w:rsidRPr="004E164F" w:rsidRDefault="00B25F48" w:rsidP="00E81E3B">
            <w:pPr>
              <w:ind w:leftChars="350" w:left="847" w:hangingChars="106" w:hanging="221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>
              <w:rPr>
                <w:color w:val="auto"/>
                <w:sz w:val="21"/>
                <w:szCs w:val="21"/>
              </w:rPr>
              <w:t>３</w:t>
            </w:r>
            <w:r w:rsidR="008740E6">
              <w:rPr>
                <w:color w:val="auto"/>
                <w:sz w:val="21"/>
                <w:szCs w:val="21"/>
              </w:rPr>
              <w:t xml:space="preserve">　</w:t>
            </w:r>
            <w:r w:rsidR="008740E6" w:rsidRPr="004E164F">
              <w:rPr>
                <w:color w:val="auto"/>
                <w:sz w:val="21"/>
                <w:szCs w:val="21"/>
              </w:rPr>
              <w:t>添付書類について、申請者のウェブサイトにおいて閲覧が可能な場合は、当該ウェブサイトの</w:t>
            </w:r>
            <w:r w:rsidR="008740E6" w:rsidRPr="004E164F">
              <w:rPr>
                <w:color w:val="auto"/>
                <w:sz w:val="21"/>
                <w:szCs w:val="21"/>
              </w:rPr>
              <w:t>URL</w:t>
            </w:r>
            <w:r w:rsidR="008740E6" w:rsidRPr="004E164F">
              <w:rPr>
                <w:color w:val="auto"/>
                <w:sz w:val="21"/>
                <w:szCs w:val="21"/>
              </w:rPr>
              <w:t>を記載することにより当該資料の添付を省略することができる。</w:t>
            </w:r>
          </w:p>
          <w:p w14:paraId="11F37E3D" w14:textId="2DD6E0DB" w:rsidR="00C62E6B" w:rsidRDefault="008740E6" w:rsidP="007414B5">
            <w:pPr>
              <w:ind w:leftChars="300" w:left="758" w:hangingChars="106" w:hanging="221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br w:type="page"/>
            </w:r>
          </w:p>
          <w:p w14:paraId="5E8D29AC" w14:textId="5F945B20" w:rsidR="00445185" w:rsidRPr="00E0117E" w:rsidRDefault="00445185" w:rsidP="004C04F1">
            <w:pPr>
              <w:ind w:left="539" w:hangingChars="300" w:hanging="539"/>
              <w:rPr>
                <w:rFonts w:hint="default"/>
                <w:b/>
                <w:bCs/>
                <w:color w:val="auto"/>
                <w:szCs w:val="18"/>
              </w:rPr>
            </w:pPr>
          </w:p>
        </w:tc>
        <w:bookmarkStart w:id="0" w:name="_GoBack"/>
        <w:bookmarkEnd w:id="0"/>
      </w:tr>
    </w:tbl>
    <w:p w14:paraId="3649E4D6" w14:textId="4391D43E" w:rsidR="00DC0836" w:rsidRPr="00BA1D11" w:rsidRDefault="00DC0836" w:rsidP="00DC0836">
      <w:pPr>
        <w:rPr>
          <w:rFonts w:hint="default"/>
          <w:color w:val="auto"/>
          <w:sz w:val="21"/>
          <w:szCs w:val="21"/>
        </w:rPr>
      </w:pPr>
    </w:p>
    <w:sectPr w:rsidR="00DC0836" w:rsidRPr="00BA1D11" w:rsidSect="002D1356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134" w:footer="1021" w:gutter="0"/>
      <w:cols w:space="720"/>
      <w:docGrid w:type="linesAndChars" w:linePitch="300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9A13" w14:textId="77777777" w:rsidR="005E746A" w:rsidRDefault="005E746A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39B38790" w14:textId="77777777" w:rsidR="005E746A" w:rsidRDefault="005E746A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7419" w14:textId="77777777" w:rsidR="005E746A" w:rsidRDefault="005E746A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39B49C0" w14:textId="77777777" w:rsidR="005E746A" w:rsidRDefault="005E746A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725"/>
  <w:hyphenationZone w:val="0"/>
  <w:drawingGridHorizontalSpacing w:val="179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32292"/>
    <w:rsid w:val="00066CEE"/>
    <w:rsid w:val="000860C8"/>
    <w:rsid w:val="00093B65"/>
    <w:rsid w:val="000A238F"/>
    <w:rsid w:val="000C7D86"/>
    <w:rsid w:val="000D55AC"/>
    <w:rsid w:val="000E7FAF"/>
    <w:rsid w:val="000F0F0B"/>
    <w:rsid w:val="000F7477"/>
    <w:rsid w:val="0010089A"/>
    <w:rsid w:val="00102BD6"/>
    <w:rsid w:val="00115493"/>
    <w:rsid w:val="00116CD4"/>
    <w:rsid w:val="00121F05"/>
    <w:rsid w:val="0015133B"/>
    <w:rsid w:val="0015435E"/>
    <w:rsid w:val="00160BBF"/>
    <w:rsid w:val="00165D7C"/>
    <w:rsid w:val="001D27F3"/>
    <w:rsid w:val="001F1630"/>
    <w:rsid w:val="001F55F8"/>
    <w:rsid w:val="0021164E"/>
    <w:rsid w:val="0022116B"/>
    <w:rsid w:val="00262FF6"/>
    <w:rsid w:val="0027105E"/>
    <w:rsid w:val="002732FC"/>
    <w:rsid w:val="00274A6D"/>
    <w:rsid w:val="00285817"/>
    <w:rsid w:val="00286875"/>
    <w:rsid w:val="00296ABB"/>
    <w:rsid w:val="002A0AA9"/>
    <w:rsid w:val="002B7DA3"/>
    <w:rsid w:val="002C77DD"/>
    <w:rsid w:val="002D1356"/>
    <w:rsid w:val="002D53B5"/>
    <w:rsid w:val="002E106F"/>
    <w:rsid w:val="0035244E"/>
    <w:rsid w:val="00360BEB"/>
    <w:rsid w:val="00363DA5"/>
    <w:rsid w:val="0036580A"/>
    <w:rsid w:val="003769E2"/>
    <w:rsid w:val="003806B4"/>
    <w:rsid w:val="00384B88"/>
    <w:rsid w:val="00394C82"/>
    <w:rsid w:val="00395046"/>
    <w:rsid w:val="003B406A"/>
    <w:rsid w:val="003B7F92"/>
    <w:rsid w:val="003D30FE"/>
    <w:rsid w:val="003D3703"/>
    <w:rsid w:val="003E2270"/>
    <w:rsid w:val="0041482B"/>
    <w:rsid w:val="00426275"/>
    <w:rsid w:val="0043514C"/>
    <w:rsid w:val="00435477"/>
    <w:rsid w:val="00436E56"/>
    <w:rsid w:val="00445185"/>
    <w:rsid w:val="004619F2"/>
    <w:rsid w:val="004834B1"/>
    <w:rsid w:val="004A4A53"/>
    <w:rsid w:val="004A77D5"/>
    <w:rsid w:val="004B5777"/>
    <w:rsid w:val="004C04F1"/>
    <w:rsid w:val="004E0BD7"/>
    <w:rsid w:val="004F18B7"/>
    <w:rsid w:val="00501141"/>
    <w:rsid w:val="005021AF"/>
    <w:rsid w:val="005063D9"/>
    <w:rsid w:val="0051687B"/>
    <w:rsid w:val="00535623"/>
    <w:rsid w:val="005870E0"/>
    <w:rsid w:val="00593F96"/>
    <w:rsid w:val="0059666A"/>
    <w:rsid w:val="005A73C4"/>
    <w:rsid w:val="005E1409"/>
    <w:rsid w:val="005E746A"/>
    <w:rsid w:val="00611CE7"/>
    <w:rsid w:val="006306B1"/>
    <w:rsid w:val="00640695"/>
    <w:rsid w:val="00647F3E"/>
    <w:rsid w:val="00651AFF"/>
    <w:rsid w:val="00682865"/>
    <w:rsid w:val="00696E1A"/>
    <w:rsid w:val="006A600C"/>
    <w:rsid w:val="006B03C7"/>
    <w:rsid w:val="006B7E1E"/>
    <w:rsid w:val="006D33EC"/>
    <w:rsid w:val="007141F0"/>
    <w:rsid w:val="00720711"/>
    <w:rsid w:val="007414B5"/>
    <w:rsid w:val="007510D9"/>
    <w:rsid w:val="007737F5"/>
    <w:rsid w:val="00777F2D"/>
    <w:rsid w:val="00784029"/>
    <w:rsid w:val="00796C5C"/>
    <w:rsid w:val="007976EE"/>
    <w:rsid w:val="007D136A"/>
    <w:rsid w:val="007D4DEF"/>
    <w:rsid w:val="007D6DF1"/>
    <w:rsid w:val="007F69EB"/>
    <w:rsid w:val="0080329B"/>
    <w:rsid w:val="00825CC6"/>
    <w:rsid w:val="00832E7C"/>
    <w:rsid w:val="00837ED6"/>
    <w:rsid w:val="00853228"/>
    <w:rsid w:val="008551CE"/>
    <w:rsid w:val="008740E6"/>
    <w:rsid w:val="008B3EA3"/>
    <w:rsid w:val="008C36ED"/>
    <w:rsid w:val="008D2C60"/>
    <w:rsid w:val="008E1637"/>
    <w:rsid w:val="008F767D"/>
    <w:rsid w:val="00905C14"/>
    <w:rsid w:val="00907F59"/>
    <w:rsid w:val="00917330"/>
    <w:rsid w:val="00955156"/>
    <w:rsid w:val="009716E0"/>
    <w:rsid w:val="009A1A9A"/>
    <w:rsid w:val="009A444F"/>
    <w:rsid w:val="009A4C01"/>
    <w:rsid w:val="009B0482"/>
    <w:rsid w:val="009B4414"/>
    <w:rsid w:val="009F1E09"/>
    <w:rsid w:val="009F4347"/>
    <w:rsid w:val="00A47E53"/>
    <w:rsid w:val="00A55B7B"/>
    <w:rsid w:val="00A71C2D"/>
    <w:rsid w:val="00AC12E4"/>
    <w:rsid w:val="00B25F48"/>
    <w:rsid w:val="00B53D64"/>
    <w:rsid w:val="00BA1D11"/>
    <w:rsid w:val="00BB2BFD"/>
    <w:rsid w:val="00BC6A03"/>
    <w:rsid w:val="00BD1DBB"/>
    <w:rsid w:val="00BD477C"/>
    <w:rsid w:val="00BE0293"/>
    <w:rsid w:val="00BE5E6E"/>
    <w:rsid w:val="00C029E2"/>
    <w:rsid w:val="00C4079C"/>
    <w:rsid w:val="00C62E6B"/>
    <w:rsid w:val="00CA4CFB"/>
    <w:rsid w:val="00CB2333"/>
    <w:rsid w:val="00CE1A57"/>
    <w:rsid w:val="00D267C6"/>
    <w:rsid w:val="00D514B6"/>
    <w:rsid w:val="00D63851"/>
    <w:rsid w:val="00D736AF"/>
    <w:rsid w:val="00D838A6"/>
    <w:rsid w:val="00D927F1"/>
    <w:rsid w:val="00DC0836"/>
    <w:rsid w:val="00DC3841"/>
    <w:rsid w:val="00DE167A"/>
    <w:rsid w:val="00E0117E"/>
    <w:rsid w:val="00E105FB"/>
    <w:rsid w:val="00E303C2"/>
    <w:rsid w:val="00E4776B"/>
    <w:rsid w:val="00E52935"/>
    <w:rsid w:val="00E67996"/>
    <w:rsid w:val="00E81E3B"/>
    <w:rsid w:val="00E85336"/>
    <w:rsid w:val="00E872F9"/>
    <w:rsid w:val="00E87D07"/>
    <w:rsid w:val="00E9349D"/>
    <w:rsid w:val="00E97BE5"/>
    <w:rsid w:val="00EB4B46"/>
    <w:rsid w:val="00EC2BB8"/>
    <w:rsid w:val="00EE1420"/>
    <w:rsid w:val="00F112BD"/>
    <w:rsid w:val="00F153E7"/>
    <w:rsid w:val="00F33286"/>
    <w:rsid w:val="00F41CF3"/>
    <w:rsid w:val="00F5303F"/>
    <w:rsid w:val="00F578C1"/>
    <w:rsid w:val="00F96E58"/>
    <w:rsid w:val="00FC342B"/>
    <w:rsid w:val="00FD2FD8"/>
    <w:rsid w:val="00FD41E3"/>
    <w:rsid w:val="00FD485F"/>
    <w:rsid w:val="00FE37F1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D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2022-12-13T05:49:00Z</dcterms:created>
  <dcterms:modified xsi:type="dcterms:W3CDTF">2022-12-13T05:49:00Z</dcterms:modified>
</cp:coreProperties>
</file>